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3F2B" w:rsidRDefault="00863F2B">
      <w:pPr>
        <w:pStyle w:val="Nadpis1"/>
        <w:tabs>
          <w:tab w:val="left" w:pos="0"/>
        </w:tabs>
      </w:pPr>
    </w:p>
    <w:p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:rsidR="00863F2B" w:rsidRPr="00F3307C" w:rsidRDefault="00863F2B" w:rsidP="00224586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150838">
        <w:rPr>
          <w:rFonts w:ascii="Arial" w:hAnsi="Arial" w:cs="Arial"/>
          <w:bCs/>
          <w:color w:val="333333"/>
          <w:sz w:val="24"/>
          <w:szCs w:val="24"/>
        </w:rPr>
        <w:t>Tištínka km 10,006 – 10,450, Uhřický potok km 0,00 – 0,190</w:t>
      </w:r>
      <w:r w:rsidR="008E4C1A">
        <w:rPr>
          <w:rFonts w:ascii="Arial" w:hAnsi="Arial" w:cs="Arial"/>
          <w:bCs/>
          <w:color w:val="333333"/>
          <w:sz w:val="24"/>
          <w:szCs w:val="24"/>
        </w:rPr>
        <w:t>,</w:t>
      </w:r>
      <w:r w:rsidR="00150838">
        <w:rPr>
          <w:rFonts w:ascii="Arial" w:hAnsi="Arial" w:cs="Arial"/>
          <w:bCs/>
          <w:color w:val="333333"/>
          <w:sz w:val="24"/>
          <w:szCs w:val="24"/>
        </w:rPr>
        <w:t xml:space="preserve"> Počenice – oprava opevnění koryta toku, odstranění nánosu</w:t>
      </w:r>
    </w:p>
    <w:p w:rsidR="00863F2B" w:rsidRPr="00F3307C" w:rsidRDefault="00863F2B" w:rsidP="00150838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404713">
        <w:rPr>
          <w:rFonts w:ascii="Arial" w:hAnsi="Arial"/>
          <w:sz w:val="24"/>
          <w:szCs w:val="24"/>
        </w:rPr>
        <w:t xml:space="preserve">Koryto toku </w:t>
      </w:r>
      <w:r w:rsidR="00150838">
        <w:rPr>
          <w:rFonts w:ascii="Arial" w:hAnsi="Arial" w:cs="Arial"/>
          <w:bCs/>
          <w:color w:val="333333"/>
          <w:sz w:val="24"/>
          <w:szCs w:val="24"/>
        </w:rPr>
        <w:t>Tištínka km 10,006 – 10,450, Uhřický potok km 0,00 – 0,190 v intravilánu obce Počenice</w:t>
      </w:r>
    </w:p>
    <w:p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19451D" w:rsidRPr="0019451D">
        <w:rPr>
          <w:rFonts w:ascii="Arial" w:hAnsi="Arial" w:cs="Arial"/>
          <w:sz w:val="24"/>
        </w:rPr>
        <w:t>O</w:t>
      </w:r>
      <w:r w:rsidR="00AC79FE" w:rsidRPr="0019451D">
        <w:rPr>
          <w:rFonts w:ascii="Arial" w:hAnsi="Arial" w:cs="Arial"/>
          <w:sz w:val="24"/>
        </w:rPr>
        <w:t>prava opevnění, odstranění nánosů</w:t>
      </w:r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:rsidR="00412E78" w:rsidRDefault="00450814" w:rsidP="00412E7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</w:rPr>
        <w:t>Dokumentace řeší opravu opevnění</w:t>
      </w:r>
      <w:r w:rsidR="008E4C1A">
        <w:rPr>
          <w:rFonts w:ascii="Arial" w:hAnsi="Arial" w:cs="Arial"/>
          <w:sz w:val="24"/>
        </w:rPr>
        <w:t xml:space="preserve"> a</w:t>
      </w:r>
      <w:r>
        <w:rPr>
          <w:rFonts w:ascii="Arial" w:hAnsi="Arial" w:cs="Arial"/>
          <w:sz w:val="24"/>
        </w:rPr>
        <w:t xml:space="preserve"> odstranění nánosu korytě </w:t>
      </w:r>
      <w:r w:rsidR="008E4C1A">
        <w:rPr>
          <w:rFonts w:ascii="Arial" w:hAnsi="Arial"/>
          <w:sz w:val="24"/>
          <w:szCs w:val="24"/>
        </w:rPr>
        <w:t xml:space="preserve">toku </w:t>
      </w:r>
      <w:r w:rsidR="008E4C1A">
        <w:rPr>
          <w:rFonts w:ascii="Arial" w:hAnsi="Arial" w:cs="Arial"/>
          <w:bCs/>
          <w:color w:val="333333"/>
          <w:sz w:val="24"/>
          <w:szCs w:val="24"/>
        </w:rPr>
        <w:t>Tištínka km 10,006 – 10,450 a Uhřického potoka km 0,00 – 0,190 v intravilánu obce Počenice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  <w:r w:rsidR="00412E78">
        <w:rPr>
          <w:rFonts w:ascii="Arial" w:hAnsi="Arial"/>
          <w:sz w:val="24"/>
          <w:szCs w:val="24"/>
        </w:rPr>
        <w:t>Stavba je členěna na dva stavební objekty:</w:t>
      </w:r>
    </w:p>
    <w:p w:rsidR="00412E78" w:rsidRDefault="00412E78" w:rsidP="00412E7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SO01 – Tištínka</w:t>
      </w:r>
    </w:p>
    <w:p w:rsidR="00412E78" w:rsidRPr="005E5106" w:rsidRDefault="00412E78" w:rsidP="00412E78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SO02 – Uhřický potok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267B99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</w:p>
    <w:p w:rsidR="00841D24" w:rsidRPr="00F3307C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E4C1A">
      <w:pPr>
        <w:pStyle w:val="Nadpis2"/>
        <w:tabs>
          <w:tab w:val="clear" w:pos="0"/>
        </w:tabs>
        <w:jc w:val="center"/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Default="00841D24" w:rsidP="00841D24">
      <w:pPr>
        <w:pStyle w:val="Nadpis2"/>
        <w:tabs>
          <w:tab w:val="clear" w:pos="0"/>
        </w:tabs>
      </w:pPr>
    </w:p>
    <w:p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9B0576">
        <w:t>0</w:t>
      </w:r>
      <w:r w:rsidR="008E4C1A">
        <w:t>3</w:t>
      </w:r>
      <w:r w:rsidR="00404713">
        <w:t>. 202</w:t>
      </w:r>
      <w:r w:rsidR="009B0576">
        <w:t>1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BCE" w:rsidRDefault="00F87BCE">
      <w:r>
        <w:separator/>
      </w:r>
    </w:p>
  </w:endnote>
  <w:endnote w:type="continuationSeparator" w:id="1">
    <w:p w:rsidR="00F87BCE" w:rsidRDefault="00F87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762E2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762E2">
      <w:rPr>
        <w:rStyle w:val="slostrnky"/>
      </w:rPr>
      <w:fldChar w:fldCharType="separate"/>
    </w:r>
    <w:r w:rsidR="00DC05C4">
      <w:rPr>
        <w:rStyle w:val="slostrnky"/>
        <w:noProof/>
      </w:rPr>
      <w:t>2</w:t>
    </w:r>
    <w:r w:rsidR="008762E2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BCE" w:rsidRDefault="00F87BCE">
      <w:r>
        <w:separator/>
      </w:r>
    </w:p>
  </w:footnote>
  <w:footnote w:type="continuationSeparator" w:id="1">
    <w:p w:rsidR="00F87BCE" w:rsidRDefault="00F87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DC05C4">
      <w:rPr>
        <w:i/>
      </w:rPr>
      <w:t>provádění stavby</w:t>
    </w:r>
    <w:r w:rsidR="00DC05C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8E4C1A">
      <w:rPr>
        <w:i/>
      </w:rPr>
      <w:t xml:space="preserve">        březen</w:t>
    </w:r>
    <w:r w:rsidR="00113F04">
      <w:rPr>
        <w:i/>
      </w:rPr>
      <w:t xml:space="preserve"> 2021</w:t>
    </w:r>
  </w:p>
  <w:p w:rsidR="00863F2B" w:rsidRPr="008E4C1A" w:rsidRDefault="008E4C1A" w:rsidP="008E4C1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bCs/>
        <w:i/>
        <w:sz w:val="18"/>
        <w:szCs w:val="18"/>
      </w:rPr>
    </w:pPr>
    <w:r w:rsidRPr="008E4C1A">
      <w:rPr>
        <w:bCs/>
        <w:color w:val="333333"/>
        <w:sz w:val="18"/>
        <w:szCs w:val="18"/>
      </w:rPr>
      <w:t>Tištínka km 10,006 – 10,450, Uhřický potok km 0,00 – 0,190, Počenice – oprava opevnění koryta toku, odstranění nánosu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24AA"/>
    <w:rsid w:val="00013507"/>
    <w:rsid w:val="00037BEB"/>
    <w:rsid w:val="00060386"/>
    <w:rsid w:val="00060DB0"/>
    <w:rsid w:val="000B1A80"/>
    <w:rsid w:val="000D45A7"/>
    <w:rsid w:val="000E3362"/>
    <w:rsid w:val="000E3F1A"/>
    <w:rsid w:val="000F1EE4"/>
    <w:rsid w:val="000F4CD7"/>
    <w:rsid w:val="00113F04"/>
    <w:rsid w:val="0014363A"/>
    <w:rsid w:val="00150838"/>
    <w:rsid w:val="00164C6E"/>
    <w:rsid w:val="00165F5A"/>
    <w:rsid w:val="0019451D"/>
    <w:rsid w:val="0019516D"/>
    <w:rsid w:val="001C3328"/>
    <w:rsid w:val="001E6C8E"/>
    <w:rsid w:val="001F2184"/>
    <w:rsid w:val="00224586"/>
    <w:rsid w:val="00255DD4"/>
    <w:rsid w:val="00267B99"/>
    <w:rsid w:val="002756FF"/>
    <w:rsid w:val="00276F18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2E78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D6BDD"/>
    <w:rsid w:val="00817FF4"/>
    <w:rsid w:val="00841D24"/>
    <w:rsid w:val="00841F95"/>
    <w:rsid w:val="008541B9"/>
    <w:rsid w:val="00863F2B"/>
    <w:rsid w:val="008762E2"/>
    <w:rsid w:val="008B5149"/>
    <w:rsid w:val="008D176D"/>
    <w:rsid w:val="008E4C1A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54997"/>
    <w:rsid w:val="00A70DDE"/>
    <w:rsid w:val="00A76B0B"/>
    <w:rsid w:val="00A85176"/>
    <w:rsid w:val="00AC61D7"/>
    <w:rsid w:val="00AC705E"/>
    <w:rsid w:val="00AC79FE"/>
    <w:rsid w:val="00AD11AF"/>
    <w:rsid w:val="00B23425"/>
    <w:rsid w:val="00B60F84"/>
    <w:rsid w:val="00B93749"/>
    <w:rsid w:val="00BB11A9"/>
    <w:rsid w:val="00BE7325"/>
    <w:rsid w:val="00BF6CC9"/>
    <w:rsid w:val="00C028C5"/>
    <w:rsid w:val="00C03DD6"/>
    <w:rsid w:val="00C25A25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B1A41"/>
    <w:rsid w:val="00DC05C4"/>
    <w:rsid w:val="00DD36BE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87BCE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1581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22</cp:revision>
  <cp:lastPrinted>2014-02-04T11:09:00Z</cp:lastPrinted>
  <dcterms:created xsi:type="dcterms:W3CDTF">2020-05-31T14:03:00Z</dcterms:created>
  <dcterms:modified xsi:type="dcterms:W3CDTF">2021-09-09T13:17:00Z</dcterms:modified>
</cp:coreProperties>
</file>